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F18AB" w:rsidP="001F18AB">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1F18AB" w:rsidP="001F18A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F18AB" w:rsidP="001F18AB">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1F18AB" w:rsidP="001F18A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F18AB" w:rsidP="001F18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jc w:val="center"/>
        <w:rPr>
          <w:rFonts w:ascii="Times New Roman" w:hAnsi="Times New Roman" w:cs="Times New Roman"/>
          <w:sz w:val="24"/>
          <w:szCs w:val="24"/>
        </w:rPr>
      </w:pPr>
    </w:p>
    <w:p w:rsidR="001F18AB" w:rsidP="001F18AB">
      <w:pPr>
        <w:spacing w:line="480" w:lineRule="auto"/>
        <w:rPr>
          <w:rFonts w:ascii="Times New Roman" w:hAnsi="Times New Roman" w:cs="Times New Roman"/>
          <w:sz w:val="24"/>
          <w:szCs w:val="24"/>
        </w:rPr>
      </w:pPr>
    </w:p>
    <w:p w:rsidR="001F18AB" w:rsidP="001F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documentary, the rise, and the fall of Enron investigates the principal-agent problem and the market failure of the company. In general, it discusses the issues behind the situations that affected the company. Enron at its prime </w:t>
      </w:r>
      <w:r w:rsidR="00F42A1E">
        <w:rPr>
          <w:rFonts w:ascii="Times New Roman" w:hAnsi="Times New Roman" w:cs="Times New Roman"/>
          <w:sz w:val="24"/>
          <w:szCs w:val="24"/>
        </w:rPr>
        <w:t>was trading high in the stock exchange. However, success did not last long and the company filed for bankruptcy. At the time, its shares were worth less than half a dollar. It was a shock given that Enron had one time been named the most innovative company. It rose to become one of the largest and most powerful companies in the United States. Enron was quite appealing for hungry investors at its peak. It fell within a very short time and it was due to different reasons. The managers of the company actually managed to lie about their holdings and accounting details. The company managed to hide its huge debts and unprofitable assets from their creditors and the investors. The company actually owed its creditors over $ 20 billion.</w:t>
      </w:r>
      <w:r w:rsidR="00BA7AE5">
        <w:rPr>
          <w:rFonts w:ascii="Times New Roman" w:hAnsi="Times New Roman" w:cs="Times New Roman"/>
          <w:sz w:val="24"/>
          <w:szCs w:val="24"/>
        </w:rPr>
        <w:t xml:space="preserve"> The principal-agent problem and market value led to the tremendous fall of the company.
</w:t>
      </w:r>
    </w:p>
    <w:p w:rsidR="00BA7AE5" w:rsidP="001F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principle-agent problem is a situation where agents take their interests first against those of their principals. Agents are meant to work on behalf of their principals. Agents diversify the skills on business adding to those of their principals. Through agents, they can achieve what they promised to their investors or even more. Agents can mess up their principals and in turn, it affects the whole company. In the case of Enron, they fell for the Ponzi schemes.</w:t>
      </w:r>
      <w:r w:rsidR="00D85E84">
        <w:rPr>
          <w:rFonts w:ascii="Times New Roman" w:hAnsi="Times New Roman" w:cs="Times New Roman"/>
          <w:sz w:val="24"/>
          <w:szCs w:val="24"/>
        </w:rPr>
        <w:t xml:space="preserve"> An example of Ponzi schemes was one by Bernie Madoff. A principle-agent problem leads to dire consequences both legally and financially.
</w:t>
      </w:r>
    </w:p>
    <w:p w:rsidR="00D85E84" w:rsidP="001F18AB">
      <w:pPr>
        <w:spacing w:line="480" w:lineRule="auto"/>
        <w:ind w:firstLine="720"/>
        <w:rPr>
          <w:rFonts w:ascii="Times New Roman" w:hAnsi="Times New Roman" w:cs="Times New Roman"/>
          <w:sz w:val="24"/>
          <w:szCs w:val="24"/>
        </w:rPr>
      </w:pPr>
    </w:p>
    <w:p w:rsidR="00D85E84" w:rsidP="001F18AB">
      <w:pPr>
        <w:spacing w:line="480" w:lineRule="auto"/>
        <w:ind w:firstLine="720"/>
        <w:rPr>
          <w:rFonts w:ascii="Times New Roman" w:hAnsi="Times New Roman" w:cs="Times New Roman"/>
          <w:sz w:val="24"/>
          <w:szCs w:val="24"/>
        </w:rPr>
      </w:pPr>
    </w:p>
    <w:p w:rsidR="00D85E84" w:rsidP="001F18AB">
      <w:pPr>
        <w:spacing w:line="480" w:lineRule="auto"/>
        <w:ind w:firstLine="720"/>
        <w:rPr>
          <w:rFonts w:ascii="Times New Roman" w:hAnsi="Times New Roman" w:cs="Times New Roman"/>
          <w:sz w:val="24"/>
          <w:szCs w:val="24"/>
        </w:rPr>
      </w:pPr>
    </w:p>
    <w:p w:rsidR="00D85E84" w:rsidP="001F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executives at Enron did not regulate their agents and presumably left them to do all their work. It was quite successful at first then everything started crumbling down. The company started altering their finances illegally to satisfy its investors and creditors. Executives of a company do not need to have similar interests to those of shareholders. However, for the investors and shareholders to benefit, the executives should be successful and a bonus to share their interests. The executives at Enron did not share their interests with those of shareholders and did not seem to pursue any of them. </w:t>
      </w:r>
      <w:r w:rsidR="001841AF">
        <w:rPr>
          <w:rFonts w:ascii="Times New Roman" w:hAnsi="Times New Roman" w:cs="Times New Roman"/>
          <w:sz w:val="24"/>
          <w:szCs w:val="24"/>
        </w:rPr>
        <w:t xml:space="preserve">However, it is their legal responsibility. The differences ultimately led to the fall of the company. </w:t>
      </w:r>
    </w:p>
    <w:p w:rsidR="001841AF" w:rsidP="001F18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market value of Enron rose then fell dramatically. In the late 1990s, internet stocks were booming. It formed a perfect environment for Enron to grow. </w:t>
      </w:r>
      <w:r w:rsidR="00E664E7">
        <w:rPr>
          <w:rFonts w:ascii="Times New Roman" w:hAnsi="Times New Roman" w:cs="Times New Roman"/>
          <w:sz w:val="24"/>
          <w:szCs w:val="24"/>
        </w:rPr>
        <w:t xml:space="preserve">Also at the time, regulatory laws were not strict. Share values rose tremendously due to the new market wave. Regulators could not quite control it. Enron decided to switch to market to market accounting away from traditional accounting. It shows the financial state of a company like any other form of accounting. However, it can be changed as it mostly represents the fair value. It becomes harder to track. Enron maintained its market value by recording estimates on profits instead of the actual profits. Enron ventured into several investments and they did not pay off as expected. Enron used the market to market accounting to hide their losses </w:t>
      </w:r>
      <w:r w:rsidR="00506FC9">
        <w:rPr>
          <w:rFonts w:ascii="Times New Roman" w:hAnsi="Times New Roman" w:cs="Times New Roman"/>
          <w:sz w:val="24"/>
          <w:szCs w:val="24"/>
        </w:rPr>
        <w:t>and their toxic assets. On the trading market, it seemed okay but it was actually affecting business. The company appeared to be making profits but it was actually making losses. In the end, the market value of the company fell and it led to bankruptcy.</w:t>
      </w:r>
      <w:r>
        <w:rPr>
          <w:rFonts w:ascii="Times New Roman" w:hAnsi="Times New Roman" w:cs="Times New Roman"/>
          <w:sz w:val="24"/>
          <w:szCs w:val="24"/>
        </w:rPr>
        <w:t xml:space="preserve"> </w:t>
      </w:r>
    </w:p>
    <w:p w:rsidR="00BA7AE5" w:rsidP="001F18AB">
      <w:pPr>
        <w:spacing w:line="480" w:lineRule="auto"/>
        <w:ind w:firstLine="720"/>
        <w:rPr>
          <w:rFonts w:ascii="Times New Roman" w:hAnsi="Times New Roman" w:cs="Times New Roman"/>
          <w:sz w:val="24"/>
          <w:szCs w:val="24"/>
        </w:rPr>
      </w:pPr>
    </w:p>
    <w:p w:rsidR="00BA7AE5" w:rsidRPr="001F18AB" w:rsidP="001F18AB">
      <w:pPr>
        <w:spacing w:line="480" w:lineRule="auto"/>
        <w:ind w:firstLine="720"/>
        <w:rPr>
          <w:rFonts w:ascii="Times New Roman" w:hAnsi="Times New Roman" w:cs="Times New Roman"/>
          <w:sz w:val="24"/>
          <w:szCs w:val="24"/>
        </w:rPr>
      </w:pPr>
      <w:bookmarkStart w:id="0" w:name="_GoBack"/>
      <w:bookmarkEnd w:id="0"/>
    </w:p>
    <w:sectPr w:rsidSect="001F18AB">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507309"/>
      <w:docPartObj>
        <w:docPartGallery w:val="Page Numbers (Top of Page)"/>
        <w:docPartUnique/>
      </w:docPartObj>
    </w:sdtPr>
    <w:sdtEndPr>
      <w:rPr>
        <w:noProof/>
      </w:rPr>
    </w:sdtEndPr>
    <w:sdtContent>
      <w:p w:rsidR="001F18AB">
        <w:pPr>
          <w:pStyle w:val="Header"/>
          <w:jc w:val="right"/>
        </w:pPr>
        <w:r>
          <w:fldChar w:fldCharType="begin"/>
        </w:r>
        <w:r>
          <w:instrText xml:space="preserve"> PAGE   \* MERGEFORMAT </w:instrText>
        </w:r>
        <w:r>
          <w:fldChar w:fldCharType="separate"/>
        </w:r>
        <w:r w:rsidR="00506FC9">
          <w:rPr>
            <w:noProof/>
          </w:rPr>
          <w:t>3</w:t>
        </w:r>
        <w:r>
          <w:rPr>
            <w:noProof/>
          </w:rPr>
          <w:fldChar w:fldCharType="end"/>
        </w:r>
      </w:p>
    </w:sdtContent>
  </w:sdt>
  <w:p w:rsidR="001F18AB">
    <w:pPr>
      <w:pStyle w:val="Header"/>
    </w:pPr>
    <w:r w:rsidRPr="001F18AB">
      <w:rPr>
        <w:rFonts w:ascii="Times New Roman" w:hAnsi="Times New Roman" w:cs="Times New Roman"/>
        <w:sz w:val="24"/>
        <w:szCs w:val="24"/>
      </w:rPr>
      <w:t>THE RISE AND FALL OF ENRON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57809278"/>
      <w:docPartObj>
        <w:docPartGallery w:val="Page Numbers (Top of Page)"/>
        <w:docPartUnique/>
      </w:docPartObj>
    </w:sdtPr>
    <w:sdtEndPr>
      <w:rPr>
        <w:noProof/>
      </w:rPr>
    </w:sdtEndPr>
    <w:sdtContent>
      <w:p w:rsidR="001F18AB" w:rsidRPr="001F18AB" w:rsidP="001F18AB">
        <w:pPr>
          <w:pStyle w:val="Header"/>
          <w:ind w:left="5400" w:firstLine="3960"/>
          <w:jc w:val="center"/>
          <w:rPr>
            <w:rFonts w:ascii="Times New Roman" w:hAnsi="Times New Roman" w:cs="Times New Roman"/>
            <w:sz w:val="24"/>
            <w:szCs w:val="24"/>
          </w:rPr>
        </w:pPr>
        <w:r w:rsidRPr="001F18AB">
          <w:rPr>
            <w:rFonts w:ascii="Times New Roman" w:hAnsi="Times New Roman" w:cs="Times New Roman"/>
            <w:sz w:val="24"/>
            <w:szCs w:val="24"/>
          </w:rPr>
          <w:fldChar w:fldCharType="begin"/>
        </w:r>
        <w:r w:rsidRPr="001F18AB">
          <w:rPr>
            <w:rFonts w:ascii="Times New Roman" w:hAnsi="Times New Roman" w:cs="Times New Roman"/>
            <w:sz w:val="24"/>
            <w:szCs w:val="24"/>
          </w:rPr>
          <w:instrText xml:space="preserve"> PAGE   \* MERGEFORMAT </w:instrText>
        </w:r>
        <w:r w:rsidRPr="001F18A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18AB">
          <w:rPr>
            <w:rFonts w:ascii="Times New Roman" w:hAnsi="Times New Roman" w:cs="Times New Roman"/>
            <w:noProof/>
            <w:sz w:val="24"/>
            <w:szCs w:val="24"/>
          </w:rPr>
          <w:fldChar w:fldCharType="end"/>
        </w:r>
      </w:p>
    </w:sdtContent>
  </w:sdt>
  <w:p w:rsidR="001F18AB" w:rsidRPr="001F18AB" w:rsidP="001F18AB">
    <w:pPr>
      <w:pStyle w:val="Header"/>
      <w:jc w:val="center"/>
      <w:rPr>
        <w:rFonts w:ascii="Times New Roman" w:hAnsi="Times New Roman" w:cs="Times New Roman"/>
        <w:sz w:val="24"/>
        <w:szCs w:val="24"/>
      </w:rPr>
    </w:pPr>
    <w:r w:rsidRPr="001F18AB">
      <w:rPr>
        <w:rFonts w:ascii="Times New Roman" w:hAnsi="Times New Roman" w:cs="Times New Roman"/>
        <w:sz w:val="24"/>
        <w:szCs w:val="24"/>
      </w:rPr>
      <w:t>Running Head: THE RISE AND FALL OF ENRON</w:t>
    </w:r>
  </w:p>
  <w:p w:rsidR="001F18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3B7"/>
    <w:rsid w:val="001841AF"/>
    <w:rsid w:val="001F18AB"/>
    <w:rsid w:val="00506FC9"/>
    <w:rsid w:val="008A54FC"/>
    <w:rsid w:val="00B853B7"/>
    <w:rsid w:val="00BA7AE5"/>
    <w:rsid w:val="00C13095"/>
    <w:rsid w:val="00D85E84"/>
    <w:rsid w:val="00E664E7"/>
    <w:rsid w:val="00F42A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F4C9F44-00DA-4729-8D8F-BABDBE12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AB"/>
  </w:style>
  <w:style w:type="paragraph" w:styleId="Footer">
    <w:name w:val="footer"/>
    <w:basedOn w:val="Normal"/>
    <w:link w:val="FooterChar"/>
    <w:uiPriority w:val="99"/>
    <w:unhideWhenUsed/>
    <w:rsid w:val="001F1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2019-06-25T02:11:00Z</dcterms:created>
  <dcterms:modified xsi:type="dcterms:W3CDTF">2019-06-25T03:24:00Z</dcterms:modified>
</cp:coreProperties>
</file>